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65" w:rsidRDefault="00BA5C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4F4B3C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R5-2</w:t>
      </w:r>
      <w:r w:rsidR="0064428D">
        <w:rPr>
          <w:b/>
          <w:i/>
          <w:sz w:val="28"/>
        </w:rPr>
        <w:t>30</w:t>
      </w:r>
      <w:r w:rsidR="00E278EE">
        <w:rPr>
          <w:b/>
          <w:i/>
          <w:sz w:val="28"/>
        </w:rPr>
        <w:t>759</w:t>
      </w:r>
    </w:p>
    <w:p w:rsidR="00F92165" w:rsidRPr="0064428D" w:rsidRDefault="000B4761" w:rsidP="006442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428D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64428D">
        <w:rPr>
          <w:b/>
          <w:noProof/>
          <w:sz w:val="24"/>
        </w:rPr>
        <w:t xml:space="preserve">, </w:t>
      </w:r>
      <w:r w:rsidR="0064428D">
        <w:rPr>
          <w:b/>
          <w:bCs/>
          <w:sz w:val="24"/>
          <w:szCs w:val="24"/>
        </w:rPr>
        <w:t>27th Feb 2023 – 3rd Mar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F9216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F9216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F9216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216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165" w:rsidRDefault="0082349C">
            <w:pPr>
              <w:pStyle w:val="CRCoverPage"/>
              <w:spacing w:after="0"/>
              <w:ind w:left="100"/>
            </w:pPr>
            <w:r w:rsidRPr="0082349C">
              <w:t>PRD21 CDS PC3 EN-DC DC_1A-3A_n77A, DC_1A-18A_n77A, DC_1A-41A_n77A</w:t>
            </w:r>
          </w:p>
        </w:tc>
      </w:tr>
      <w:tr w:rsidR="00F9216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216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F92165" w:rsidRDefault="0064428D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 xml:space="preserve"> </w:t>
            </w:r>
            <w:r w:rsidR="004F4B3C">
              <w:rPr>
                <w:noProof/>
                <w:lang w:eastAsia="ja-JP"/>
              </w:rPr>
              <w:t>KDDI C</w:t>
            </w:r>
            <w:r>
              <w:rPr>
                <w:noProof/>
                <w:lang w:eastAsia="ja-JP"/>
              </w:rPr>
              <w:t>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165" w:rsidRDefault="004F4B3C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4F4B3C">
              <w:rPr>
                <w:noProof/>
              </w:rPr>
              <w:t>2023-03-03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</w:p>
        </w:tc>
      </w:tr>
    </w:tbl>
    <w:p w:rsidR="00F92165" w:rsidRDefault="00F9216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F92165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Pr="0064428D" w:rsidRDefault="0064428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Pr="0064428D" w:rsidRDefault="0064428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82349C">
            <w:pPr>
              <w:pStyle w:val="CRCoverPage"/>
              <w:spacing w:after="0"/>
              <w:rPr>
                <w:b/>
                <w:caps/>
              </w:rPr>
            </w:pPr>
            <w:bookmarkStart w:id="1" w:name="_GoBack"/>
            <w:bookmarkEnd w:id="1"/>
            <w:r w:rsidRPr="0082349C">
              <w:t>DC_1A-3A_n77A, DC_1A-18A_n77A, DC_1A-41A_n77A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BA5C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F92165" w:rsidRDefault="00F92165">
      <w:pPr>
        <w:pStyle w:val="CRCoverPage"/>
        <w:rPr>
          <w:lang w:val="en-US"/>
        </w:rPr>
      </w:pPr>
    </w:p>
    <w:p w:rsidR="00F92165" w:rsidRDefault="00BA5C5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F92165" w:rsidRDefault="00BA5C5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F92165" w:rsidRDefault="00BA5C53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F92165" w:rsidRDefault="00BA5C53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F9216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761" w:rsidRDefault="000B4761">
      <w:pPr>
        <w:spacing w:after="0"/>
      </w:pPr>
      <w:r>
        <w:separator/>
      </w:r>
    </w:p>
  </w:endnote>
  <w:endnote w:type="continuationSeparator" w:id="0">
    <w:p w:rsidR="000B4761" w:rsidRDefault="000B47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165" w:rsidRDefault="00BA5C5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761" w:rsidRDefault="000B4761">
      <w:pPr>
        <w:spacing w:after="0"/>
      </w:pPr>
      <w:r>
        <w:separator/>
      </w:r>
    </w:p>
  </w:footnote>
  <w:footnote w:type="continuationSeparator" w:id="0">
    <w:p w:rsidR="000B4761" w:rsidRDefault="000B47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165" w:rsidRDefault="00F92165">
    <w:pPr>
      <w:pStyle w:val="afe"/>
    </w:pPr>
  </w:p>
  <w:p w:rsidR="00F92165" w:rsidRDefault="00F9216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4761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4B3C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428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4338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49C"/>
    <w:rsid w:val="0082369F"/>
    <w:rsid w:val="00834568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5EFF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5C53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278EE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2165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B07882"/>
  <w15:docId w15:val="{43E33E14-E773-4A5C-A454-4FFD7093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6442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05F6F2-52BA-4813-9810-AEDD3B552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361</Words>
  <Characters>2064</Characters>
  <Application>Microsoft Office Word</Application>
  <DocSecurity>0</DocSecurity>
  <Lines>17</Lines>
  <Paragraphs>4</Paragraphs>
  <ScaleCrop>false</ScaleCrop>
  <Company>ETSI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SCV519</cp:lastModifiedBy>
  <cp:revision>10</cp:revision>
  <cp:lastPrinted>2020-02-05T15:54:00Z</cp:lastPrinted>
  <dcterms:created xsi:type="dcterms:W3CDTF">2022-09-02T09:35:00Z</dcterms:created>
  <dcterms:modified xsi:type="dcterms:W3CDTF">2023-03-03T12:06:00Z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